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F45EA" w14:textId="77777777" w:rsidR="00F225E1" w:rsidRDefault="00F225E1">
      <w:pPr>
        <w:pStyle w:val="DateandRecipient"/>
        <w:tabs>
          <w:tab w:val="left" w:pos="8640"/>
        </w:tabs>
        <w:rPr>
          <w:sz w:val="22"/>
        </w:rPr>
      </w:pPr>
    </w:p>
    <w:p w14:paraId="6499EDAF" w14:textId="77777777" w:rsidR="00F225E1" w:rsidRDefault="00F225E1">
      <w:pPr>
        <w:pStyle w:val="DateandRecipient"/>
        <w:tabs>
          <w:tab w:val="left" w:pos="8640"/>
        </w:tabs>
        <w:rPr>
          <w:sz w:val="22"/>
        </w:rPr>
      </w:pPr>
    </w:p>
    <w:p w14:paraId="3E4ECB6C" w14:textId="7571852C" w:rsidR="00383841" w:rsidRPr="007C5982" w:rsidRDefault="00550423">
      <w:pPr>
        <w:pStyle w:val="DateandRecipient"/>
        <w:tabs>
          <w:tab w:val="left" w:pos="8640"/>
        </w:tabs>
        <w:rPr>
          <w:sz w:val="22"/>
        </w:rPr>
      </w:pPr>
      <w:r w:rsidRPr="007C5982">
        <w:rPr>
          <w:sz w:val="22"/>
        </w:rPr>
        <w:fldChar w:fldCharType="begin"/>
      </w:r>
      <w:r w:rsidRPr="007C5982">
        <w:rPr>
          <w:sz w:val="22"/>
        </w:rPr>
        <w:instrText xml:space="preserve"> PLACEHOLDER "[Recipient]" \* MERGEFORMAT </w:instrText>
      </w:r>
      <w:r w:rsidRPr="007C5982">
        <w:rPr>
          <w:sz w:val="22"/>
        </w:rPr>
        <w:fldChar w:fldCharType="separate"/>
      </w:r>
      <w:r w:rsidR="00CE386C" w:rsidRPr="007C5982">
        <w:rPr>
          <w:sz w:val="22"/>
          <w:lang w:val="es-ES"/>
        </w:rPr>
        <w:t>A la atención del Grupo de estudio de Trastornos del Movimiento (GETM) de la SEN</w:t>
      </w:r>
      <w:r w:rsidRPr="007C5982">
        <w:rPr>
          <w:sz w:val="22"/>
          <w:lang w:val="es-ES"/>
        </w:rPr>
        <w:fldChar w:fldCharType="end"/>
      </w:r>
      <w:r w:rsidR="00CE386C" w:rsidRPr="007C5982">
        <w:rPr>
          <w:sz w:val="22"/>
          <w:lang w:val="es-ES"/>
        </w:rPr>
        <w:t>.</w:t>
      </w:r>
      <w:r w:rsidR="00CE386C" w:rsidRPr="007C5982">
        <w:rPr>
          <w:sz w:val="22"/>
        </w:rPr>
        <w:t xml:space="preserve"> </w:t>
      </w:r>
    </w:p>
    <w:p w14:paraId="6FDEB411" w14:textId="1F0EEA76" w:rsidR="00383841" w:rsidRPr="007C5982" w:rsidRDefault="002227AC">
      <w:pPr>
        <w:pStyle w:val="Textodecuerpo"/>
        <w:rPr>
          <w:sz w:val="22"/>
          <w:szCs w:val="22"/>
        </w:rPr>
      </w:pPr>
      <w:r w:rsidRPr="007C5982">
        <w:rPr>
          <w:sz w:val="22"/>
          <w:szCs w:val="22"/>
          <w:lang w:val="es-ES"/>
        </w:rPr>
        <w:t>Estimados</w:t>
      </w:r>
      <w:r w:rsidR="00384B23" w:rsidRPr="007C5982">
        <w:rPr>
          <w:sz w:val="22"/>
          <w:szCs w:val="22"/>
          <w:lang w:val="es-ES"/>
        </w:rPr>
        <w:t xml:space="preserve"> </w:t>
      </w:r>
      <w:r w:rsidR="00CE386C" w:rsidRPr="007C5982">
        <w:rPr>
          <w:sz w:val="22"/>
          <w:szCs w:val="22"/>
        </w:rPr>
        <w:t>colega</w:t>
      </w:r>
      <w:r w:rsidRPr="007C5982">
        <w:rPr>
          <w:sz w:val="22"/>
          <w:szCs w:val="22"/>
        </w:rPr>
        <w:t>s</w:t>
      </w:r>
      <w:r w:rsidR="00E64F0F">
        <w:rPr>
          <w:sz w:val="22"/>
          <w:szCs w:val="22"/>
        </w:rPr>
        <w:t xml:space="preserve"> y amigos</w:t>
      </w:r>
      <w:r w:rsidR="00F225E1">
        <w:rPr>
          <w:sz w:val="22"/>
          <w:szCs w:val="22"/>
          <w:lang w:val="es-ES"/>
        </w:rPr>
        <w:t>,</w:t>
      </w:r>
    </w:p>
    <w:sdt>
      <w:sdtPr>
        <w:rPr>
          <w:sz w:val="22"/>
          <w:szCs w:val="22"/>
        </w:rPr>
        <w:id w:val="23717196"/>
        <w:placeholder>
          <w:docPart w:val="1D15D6DBC2A32849A669B7C95688DF8A"/>
        </w:placeholder>
      </w:sdtPr>
      <w:sdtEndPr/>
      <w:sdtContent>
        <w:p w14:paraId="4DAED51B" w14:textId="34B7700D" w:rsidR="00CE386C" w:rsidRPr="007C5982" w:rsidRDefault="00CE386C" w:rsidP="00760E44">
          <w:pPr>
            <w:pStyle w:val="Textodecuerpo"/>
            <w:jc w:val="both"/>
            <w:rPr>
              <w:sz w:val="22"/>
              <w:szCs w:val="22"/>
            </w:rPr>
          </w:pPr>
          <w:r w:rsidRPr="007C5982">
            <w:rPr>
              <w:sz w:val="22"/>
              <w:szCs w:val="22"/>
            </w:rPr>
            <w:t xml:space="preserve">Este año </w:t>
          </w:r>
          <w:r w:rsidR="007F7381">
            <w:rPr>
              <w:sz w:val="22"/>
              <w:szCs w:val="22"/>
            </w:rPr>
            <w:t xml:space="preserve"> organizamos </w:t>
          </w:r>
          <w:r w:rsidRPr="007C5982">
            <w:rPr>
              <w:sz w:val="22"/>
              <w:szCs w:val="22"/>
            </w:rPr>
            <w:t xml:space="preserve">la </w:t>
          </w:r>
          <w:r w:rsidRPr="003D5947">
            <w:rPr>
              <w:b/>
              <w:sz w:val="22"/>
              <w:szCs w:val="22"/>
            </w:rPr>
            <w:t xml:space="preserve">reunión de vídeos del </w:t>
          </w:r>
          <w:r w:rsidR="00F823D2" w:rsidRPr="003D5947">
            <w:rPr>
              <w:b/>
              <w:sz w:val="22"/>
              <w:szCs w:val="22"/>
            </w:rPr>
            <w:t>GETM</w:t>
          </w:r>
          <w:r w:rsidRPr="007C5982">
            <w:rPr>
              <w:sz w:val="22"/>
              <w:szCs w:val="22"/>
            </w:rPr>
            <w:t xml:space="preserve"> en </w:t>
          </w:r>
          <w:r w:rsidR="00F225E1">
            <w:rPr>
              <w:b/>
              <w:sz w:val="22"/>
              <w:szCs w:val="22"/>
            </w:rPr>
            <w:t xml:space="preserve">Madrid los días </w:t>
          </w:r>
          <w:r w:rsidR="009E5A59">
            <w:rPr>
              <w:b/>
              <w:sz w:val="22"/>
              <w:szCs w:val="22"/>
            </w:rPr>
            <w:t xml:space="preserve"> 14-15 de Junio </w:t>
          </w:r>
          <w:r w:rsidR="00F225E1">
            <w:rPr>
              <w:b/>
              <w:sz w:val="22"/>
              <w:szCs w:val="22"/>
            </w:rPr>
            <w:t>de 2019</w:t>
          </w:r>
          <w:r w:rsidR="00BC6288">
            <w:rPr>
              <w:b/>
              <w:sz w:val="22"/>
              <w:szCs w:val="22"/>
            </w:rPr>
            <w:t xml:space="preserve"> (Hotel Paseo del Arte)</w:t>
          </w:r>
          <w:bookmarkStart w:id="0" w:name="_GoBack"/>
          <w:bookmarkEnd w:id="0"/>
          <w:r w:rsidR="00F225E1">
            <w:rPr>
              <w:b/>
              <w:sz w:val="22"/>
              <w:szCs w:val="22"/>
            </w:rPr>
            <w:t>.</w:t>
          </w:r>
        </w:p>
        <w:p w14:paraId="47323A0F" w14:textId="7C86E3E0" w:rsidR="002227AC" w:rsidRPr="007C5982" w:rsidRDefault="00CE386C" w:rsidP="00760E44">
          <w:pPr>
            <w:pStyle w:val="Textodecuerpo"/>
            <w:jc w:val="both"/>
            <w:rPr>
              <w:sz w:val="22"/>
              <w:szCs w:val="22"/>
            </w:rPr>
          </w:pPr>
          <w:r w:rsidRPr="007C5982">
            <w:rPr>
              <w:sz w:val="22"/>
              <w:szCs w:val="22"/>
            </w:rPr>
            <w:t xml:space="preserve">Esperamos que sea posible para la mayoría de vosotros ajustar las agendas para poder asistir </w:t>
          </w:r>
          <w:r w:rsidR="002227AC" w:rsidRPr="007C5982">
            <w:rPr>
              <w:sz w:val="22"/>
              <w:szCs w:val="22"/>
            </w:rPr>
            <w:t>a esta</w:t>
          </w:r>
          <w:r w:rsidR="007F7381">
            <w:rPr>
              <w:sz w:val="22"/>
              <w:szCs w:val="22"/>
            </w:rPr>
            <w:t xml:space="preserve"> reunión</w:t>
          </w:r>
          <w:r w:rsidR="002227AC" w:rsidRPr="007C5982">
            <w:rPr>
              <w:sz w:val="22"/>
              <w:szCs w:val="22"/>
            </w:rPr>
            <w:t xml:space="preserve">, </w:t>
          </w:r>
          <w:r w:rsidR="007F7381">
            <w:rPr>
              <w:sz w:val="22"/>
              <w:szCs w:val="22"/>
            </w:rPr>
            <w:t xml:space="preserve">muy </w:t>
          </w:r>
          <w:r w:rsidR="002227AC" w:rsidRPr="007C5982">
            <w:rPr>
              <w:sz w:val="22"/>
              <w:szCs w:val="22"/>
            </w:rPr>
            <w:t xml:space="preserve">entretenida y provechosa cada año. </w:t>
          </w:r>
        </w:p>
        <w:p w14:paraId="6CEA35B3" w14:textId="2334409A" w:rsidR="00F823D2" w:rsidRPr="007C5982" w:rsidRDefault="002227AC" w:rsidP="00760E44">
          <w:pPr>
            <w:pStyle w:val="Textodecuerpo"/>
            <w:jc w:val="both"/>
            <w:rPr>
              <w:sz w:val="22"/>
              <w:szCs w:val="22"/>
              <w:lang w:val="es-ES"/>
            </w:rPr>
          </w:pPr>
          <w:r w:rsidRPr="007C5982">
            <w:rPr>
              <w:sz w:val="22"/>
              <w:szCs w:val="22"/>
            </w:rPr>
            <w:t>La organización y financiación de gastos de viaje y estan</w:t>
          </w:r>
          <w:r w:rsidR="00F823D2" w:rsidRPr="007C5982">
            <w:rPr>
              <w:sz w:val="22"/>
              <w:szCs w:val="22"/>
            </w:rPr>
            <w:t>cia</w:t>
          </w:r>
          <w:r w:rsidRPr="007C5982">
            <w:rPr>
              <w:sz w:val="22"/>
              <w:szCs w:val="22"/>
            </w:rPr>
            <w:t xml:space="preserve">, como en las últimas ediciones, se hará a través de la secretaría de la SEN. </w:t>
          </w:r>
          <w:r w:rsidR="00F823D2" w:rsidRPr="007C5982">
            <w:rPr>
              <w:sz w:val="22"/>
              <w:szCs w:val="22"/>
              <w:lang w:val="es-ES"/>
            </w:rPr>
            <w:t xml:space="preserve">Para poder asistir a la reunión hay que cumplimentar el formulario de inscripción que se </w:t>
          </w:r>
          <w:r w:rsidR="00FE11A5" w:rsidRPr="007C5982">
            <w:rPr>
              <w:sz w:val="22"/>
              <w:szCs w:val="22"/>
              <w:lang w:val="es-ES"/>
            </w:rPr>
            <w:t>adjunta</w:t>
          </w:r>
          <w:r w:rsidR="00F823D2" w:rsidRPr="007C5982">
            <w:rPr>
              <w:sz w:val="22"/>
              <w:szCs w:val="22"/>
              <w:lang w:val="es-ES"/>
            </w:rPr>
            <w:t xml:space="preserve">. Como en ediciones anteriores de esta reunión, </w:t>
          </w:r>
          <w:r w:rsidR="007F7381">
            <w:rPr>
              <w:sz w:val="22"/>
              <w:szCs w:val="22"/>
              <w:lang w:val="es-ES"/>
            </w:rPr>
            <w:t xml:space="preserve">el número de plazas es limitado, teniendo en cuenta el aforo de la sala, </w:t>
          </w:r>
          <w:r w:rsidR="00F823D2" w:rsidRPr="007C5982">
            <w:rPr>
              <w:sz w:val="22"/>
              <w:szCs w:val="22"/>
              <w:lang w:val="es-ES"/>
            </w:rPr>
            <w:t xml:space="preserve">y tendrán </w:t>
          </w:r>
          <w:r w:rsidR="00F823D2" w:rsidRPr="007F7381">
            <w:rPr>
              <w:sz w:val="22"/>
              <w:szCs w:val="22"/>
              <w:u w:val="single"/>
              <w:lang w:val="es-ES"/>
            </w:rPr>
            <w:t>prioridad</w:t>
          </w:r>
          <w:r w:rsidR="00550423" w:rsidRPr="007C5982">
            <w:rPr>
              <w:sz w:val="22"/>
              <w:szCs w:val="22"/>
              <w:lang w:val="es-ES"/>
            </w:rPr>
            <w:t xml:space="preserve"> en primer lugar</w:t>
          </w:r>
          <w:r w:rsidR="00F823D2" w:rsidRPr="007C5982">
            <w:rPr>
              <w:sz w:val="22"/>
              <w:szCs w:val="22"/>
              <w:lang w:val="es-ES"/>
            </w:rPr>
            <w:t xml:space="preserve"> </w:t>
          </w:r>
          <w:r w:rsidR="007F7381">
            <w:rPr>
              <w:sz w:val="22"/>
              <w:szCs w:val="22"/>
              <w:lang w:val="es-ES"/>
            </w:rPr>
            <w:t xml:space="preserve">los presentadores de </w:t>
          </w:r>
          <w:r w:rsidR="00F823D2" w:rsidRPr="007C5982">
            <w:rPr>
              <w:sz w:val="22"/>
              <w:szCs w:val="22"/>
              <w:lang w:val="es-ES"/>
            </w:rPr>
            <w:t>video y</w:t>
          </w:r>
          <w:r w:rsidR="00550423" w:rsidRPr="007C5982">
            <w:rPr>
              <w:sz w:val="22"/>
              <w:szCs w:val="22"/>
              <w:lang w:val="es-ES"/>
            </w:rPr>
            <w:t>,</w:t>
          </w:r>
          <w:r w:rsidR="00F823D2" w:rsidRPr="007C5982">
            <w:rPr>
              <w:sz w:val="22"/>
              <w:szCs w:val="22"/>
              <w:lang w:val="es-ES"/>
            </w:rPr>
            <w:t xml:space="preserve"> en segundo lugar</w:t>
          </w:r>
          <w:r w:rsidR="00550423" w:rsidRPr="007C5982">
            <w:rPr>
              <w:sz w:val="22"/>
              <w:szCs w:val="22"/>
              <w:lang w:val="es-ES"/>
            </w:rPr>
            <w:t>,</w:t>
          </w:r>
          <w:r w:rsidR="00F823D2" w:rsidRPr="007C5982">
            <w:rPr>
              <w:sz w:val="22"/>
              <w:szCs w:val="22"/>
              <w:lang w:val="es-ES"/>
            </w:rPr>
            <w:t xml:space="preserve"> los miembros del GETM hasta completar el aforo.</w:t>
          </w:r>
        </w:p>
        <w:p w14:paraId="069EBA8C" w14:textId="314629A6" w:rsidR="007F7381" w:rsidRDefault="007F7381" w:rsidP="00760E44">
          <w:pPr>
            <w:pStyle w:val="Textodecuerpo"/>
            <w:jc w:val="both"/>
            <w:rPr>
              <w:sz w:val="22"/>
              <w:szCs w:val="22"/>
            </w:rPr>
          </w:pPr>
          <w:r>
            <w:rPr>
              <w:sz w:val="22"/>
              <w:szCs w:val="22"/>
            </w:rPr>
            <w:t xml:space="preserve">Dado el numero de videos y el tiempo limitado (el año pasado, </w:t>
          </w:r>
          <w:r w:rsidR="002D0913">
            <w:rPr>
              <w:sz w:val="22"/>
              <w:szCs w:val="22"/>
            </w:rPr>
            <w:t>cada presentación contaba con 6</w:t>
          </w:r>
          <w:r>
            <w:rPr>
              <w:sz w:val="22"/>
              <w:szCs w:val="22"/>
            </w:rPr>
            <w:t xml:space="preserve"> minutos incluyendo discusión) , es necesario seguir unas normal estrictas:</w:t>
          </w:r>
        </w:p>
        <w:p w14:paraId="1F863B9D" w14:textId="3FDFC8FA" w:rsidR="007F7381" w:rsidRDefault="007F7381" w:rsidP="007F7381">
          <w:pPr>
            <w:pStyle w:val="Textodecuerpo"/>
            <w:numPr>
              <w:ilvl w:val="0"/>
              <w:numId w:val="11"/>
            </w:numPr>
            <w:jc w:val="both"/>
            <w:rPr>
              <w:sz w:val="22"/>
              <w:szCs w:val="22"/>
            </w:rPr>
          </w:pPr>
          <w:r>
            <w:rPr>
              <w:sz w:val="22"/>
              <w:szCs w:val="22"/>
            </w:rPr>
            <w:t xml:space="preserve">Los videos deben ser concretos, con </w:t>
          </w:r>
          <w:r w:rsidRPr="007F7381">
            <w:rPr>
              <w:b/>
              <w:sz w:val="22"/>
              <w:szCs w:val="22"/>
            </w:rPr>
            <w:t>diagnostico ya establecido</w:t>
          </w:r>
          <w:r>
            <w:rPr>
              <w:sz w:val="22"/>
              <w:szCs w:val="22"/>
            </w:rPr>
            <w:t xml:space="preserve"> o problema clínico resuelto. Por favor </w:t>
          </w:r>
          <w:r w:rsidRPr="005842C7">
            <w:rPr>
              <w:b/>
              <w:sz w:val="22"/>
              <w:szCs w:val="22"/>
            </w:rPr>
            <w:t>no llevéis casos ¨para discutir¨</w:t>
          </w:r>
          <w:r>
            <w:rPr>
              <w:sz w:val="22"/>
              <w:szCs w:val="22"/>
            </w:rPr>
            <w:t xml:space="preserve">, </w:t>
          </w:r>
          <w:r w:rsidR="005842C7">
            <w:rPr>
              <w:sz w:val="22"/>
              <w:szCs w:val="22"/>
            </w:rPr>
            <w:t xml:space="preserve"> </w:t>
          </w:r>
          <w:r>
            <w:rPr>
              <w:sz w:val="22"/>
              <w:szCs w:val="22"/>
            </w:rPr>
            <w:t>eso exige un tiempo prolongado que no tenemos.</w:t>
          </w:r>
        </w:p>
        <w:p w14:paraId="326D9856" w14:textId="62304E50" w:rsidR="007F7381" w:rsidRDefault="007F7381" w:rsidP="007F7381">
          <w:pPr>
            <w:pStyle w:val="Textodecuerpo"/>
            <w:numPr>
              <w:ilvl w:val="0"/>
              <w:numId w:val="11"/>
            </w:numPr>
            <w:jc w:val="both"/>
            <w:rPr>
              <w:sz w:val="22"/>
              <w:szCs w:val="22"/>
            </w:rPr>
          </w:pPr>
          <w:r>
            <w:rPr>
              <w:sz w:val="22"/>
              <w:szCs w:val="22"/>
            </w:rPr>
            <w:t xml:space="preserve">Por favor, </w:t>
          </w:r>
          <w:r w:rsidRPr="007F7381">
            <w:rPr>
              <w:b/>
              <w:sz w:val="22"/>
              <w:szCs w:val="22"/>
            </w:rPr>
            <w:t xml:space="preserve">los videos llevadlos en </w:t>
          </w:r>
          <w:proofErr w:type="spellStart"/>
          <w:r w:rsidRPr="007F7381">
            <w:rPr>
              <w:b/>
              <w:sz w:val="22"/>
              <w:szCs w:val="22"/>
            </w:rPr>
            <w:t>pendrive</w:t>
          </w:r>
          <w:proofErr w:type="spellEnd"/>
          <w:r>
            <w:rPr>
              <w:sz w:val="22"/>
              <w:szCs w:val="22"/>
            </w:rPr>
            <w:t xml:space="preserve">. Evitemos llevar ordenadores individuales para presentaciones porque el tiempo que requiere el cambio de </w:t>
          </w:r>
          <w:r w:rsidR="00E64F0F">
            <w:rPr>
              <w:sz w:val="22"/>
              <w:szCs w:val="22"/>
            </w:rPr>
            <w:t xml:space="preserve"> ordenador </w:t>
          </w:r>
          <w:r>
            <w:rPr>
              <w:sz w:val="22"/>
              <w:szCs w:val="22"/>
            </w:rPr>
            <w:t>entorpece y alarga mucho la presentación.</w:t>
          </w:r>
        </w:p>
        <w:p w14:paraId="7BCCA1DC" w14:textId="08B0BEAF" w:rsidR="007F7381" w:rsidRDefault="007F7381" w:rsidP="007F7381">
          <w:pPr>
            <w:pStyle w:val="Textodecuerpo"/>
            <w:numPr>
              <w:ilvl w:val="0"/>
              <w:numId w:val="11"/>
            </w:numPr>
            <w:jc w:val="both"/>
            <w:rPr>
              <w:sz w:val="22"/>
              <w:szCs w:val="22"/>
            </w:rPr>
          </w:pPr>
          <w:r>
            <w:rPr>
              <w:sz w:val="22"/>
              <w:szCs w:val="22"/>
            </w:rPr>
            <w:t xml:space="preserve">Sugerimos </w:t>
          </w:r>
          <w:r w:rsidRPr="007F7381">
            <w:rPr>
              <w:b/>
              <w:sz w:val="22"/>
              <w:szCs w:val="22"/>
            </w:rPr>
            <w:t>limitar al máximo las diapositivas</w:t>
          </w:r>
          <w:r>
            <w:rPr>
              <w:sz w:val="22"/>
              <w:szCs w:val="22"/>
            </w:rPr>
            <w:t>, en muchos casos, la información esencial (nombres de autores y centros de trabajo además de resumen del caso) pueden incorporarse al video. En caso necesario, únicamente emplead como mucho 3 diapositivas.</w:t>
          </w:r>
          <w:r w:rsidR="009E5A59">
            <w:rPr>
              <w:sz w:val="22"/>
              <w:szCs w:val="22"/>
            </w:rPr>
            <w:t xml:space="preserve"> </w:t>
          </w:r>
        </w:p>
        <w:p w14:paraId="2C0097D8" w14:textId="2F0DD6D5" w:rsidR="007F7381" w:rsidRPr="007C5982" w:rsidRDefault="007F7381" w:rsidP="007F7381">
          <w:pPr>
            <w:pStyle w:val="Textodecuerpo"/>
            <w:numPr>
              <w:ilvl w:val="0"/>
              <w:numId w:val="11"/>
            </w:numPr>
            <w:jc w:val="both"/>
            <w:rPr>
              <w:sz w:val="22"/>
              <w:szCs w:val="22"/>
            </w:rPr>
          </w:pPr>
          <w:r>
            <w:rPr>
              <w:sz w:val="22"/>
              <w:szCs w:val="22"/>
            </w:rPr>
            <w:t>Cada autor es responsable de obtener consentimiento por escrito de los pacientes  que autorice la exhibición con fines docentes del caso</w:t>
          </w:r>
        </w:p>
        <w:p w14:paraId="5A17AADA" w14:textId="6BB896C0" w:rsidR="002227AC" w:rsidRDefault="002227AC" w:rsidP="00760E44">
          <w:pPr>
            <w:pStyle w:val="Textodecuerpo"/>
            <w:jc w:val="both"/>
            <w:rPr>
              <w:sz w:val="22"/>
              <w:szCs w:val="22"/>
              <w:lang w:val="es-ES"/>
            </w:rPr>
          </w:pPr>
          <w:r w:rsidRPr="007C5982">
            <w:rPr>
              <w:sz w:val="22"/>
              <w:szCs w:val="22"/>
            </w:rPr>
            <w:t xml:space="preserve">Para poder ajustar mejor los tiempos de la reunión, </w:t>
          </w:r>
          <w:r w:rsidR="00E64F0F">
            <w:rPr>
              <w:sz w:val="22"/>
              <w:szCs w:val="22"/>
            </w:rPr>
            <w:t xml:space="preserve"> es necesario </w:t>
          </w:r>
          <w:r w:rsidRPr="007C5982">
            <w:rPr>
              <w:sz w:val="22"/>
              <w:szCs w:val="22"/>
              <w:lang w:val="es-ES"/>
            </w:rPr>
            <w:t>un resumen explicativo a la secretaría de la SEN (</w:t>
          </w:r>
          <w:hyperlink r:id="rId8" w:history="1">
            <w:r w:rsidRPr="007C5982">
              <w:rPr>
                <w:rStyle w:val="Hipervnculo"/>
                <w:color w:val="0070C0"/>
                <w:sz w:val="22"/>
                <w:szCs w:val="22"/>
                <w:lang w:val="es-ES"/>
              </w:rPr>
              <w:t>fc@sen.org.es</w:t>
            </w:r>
          </w:hyperlink>
          <w:r w:rsidRPr="007C5982">
            <w:rPr>
              <w:sz w:val="22"/>
              <w:szCs w:val="22"/>
              <w:lang w:val="es-ES"/>
            </w:rPr>
            <w:t xml:space="preserve">), </w:t>
          </w:r>
          <w:r w:rsidRPr="00F225E1">
            <w:rPr>
              <w:b/>
              <w:sz w:val="22"/>
              <w:szCs w:val="22"/>
              <w:lang w:val="es-ES"/>
            </w:rPr>
            <w:t>antes del</w:t>
          </w:r>
          <w:r w:rsidR="002D0913">
            <w:rPr>
              <w:b/>
              <w:sz w:val="22"/>
              <w:szCs w:val="22"/>
              <w:lang w:val="es-ES"/>
            </w:rPr>
            <w:t xml:space="preserve"> </w:t>
          </w:r>
          <w:r w:rsidR="00207701">
            <w:rPr>
              <w:b/>
              <w:sz w:val="22"/>
              <w:szCs w:val="22"/>
              <w:lang w:val="es-ES"/>
            </w:rPr>
            <w:t xml:space="preserve">15 de Abril </w:t>
          </w:r>
          <w:r w:rsidRPr="007C5982">
            <w:rPr>
              <w:sz w:val="22"/>
              <w:szCs w:val="22"/>
              <w:lang w:val="es-ES"/>
            </w:rPr>
            <w:t xml:space="preserve">. </w:t>
          </w:r>
        </w:p>
        <w:p w14:paraId="4659763D" w14:textId="1D5E4443" w:rsidR="00E64F0F" w:rsidRDefault="00E64F0F" w:rsidP="00760E44">
          <w:pPr>
            <w:pStyle w:val="Textodecuerpo"/>
            <w:jc w:val="both"/>
            <w:rPr>
              <w:sz w:val="22"/>
              <w:szCs w:val="22"/>
              <w:lang w:val="es-ES"/>
            </w:rPr>
          </w:pPr>
          <w:r>
            <w:rPr>
              <w:sz w:val="22"/>
              <w:szCs w:val="22"/>
              <w:lang w:val="es-ES"/>
            </w:rPr>
            <w:t>El r</w:t>
          </w:r>
          <w:r w:rsidRPr="00E64F0F">
            <w:rPr>
              <w:b/>
              <w:sz w:val="22"/>
              <w:szCs w:val="22"/>
              <w:lang w:val="es-ES"/>
            </w:rPr>
            <w:t>esumen</w:t>
          </w:r>
          <w:r>
            <w:rPr>
              <w:sz w:val="22"/>
              <w:szCs w:val="22"/>
              <w:lang w:val="es-ES"/>
            </w:rPr>
            <w:t xml:space="preserve"> incluirá </w:t>
          </w:r>
          <w:r w:rsidRPr="00E64F0F">
            <w:rPr>
              <w:b/>
              <w:sz w:val="22"/>
              <w:szCs w:val="22"/>
              <w:lang w:val="es-ES"/>
            </w:rPr>
            <w:t>nombre de autores, centro de trabajo y una breve reseña del problema clínico o diagnóstico</w:t>
          </w:r>
          <w:r>
            <w:rPr>
              <w:sz w:val="22"/>
              <w:szCs w:val="22"/>
              <w:lang w:val="es-ES"/>
            </w:rPr>
            <w:t xml:space="preserve">. Os ponemos ejemplos </w:t>
          </w:r>
          <w:proofErr w:type="spellStart"/>
          <w:r>
            <w:rPr>
              <w:sz w:val="22"/>
              <w:szCs w:val="22"/>
              <w:lang w:val="es-ES"/>
            </w:rPr>
            <w:t>practicos</w:t>
          </w:r>
          <w:proofErr w:type="spellEnd"/>
          <w:r>
            <w:rPr>
              <w:sz w:val="22"/>
              <w:szCs w:val="22"/>
              <w:lang w:val="es-ES"/>
            </w:rPr>
            <w:t xml:space="preserve">: </w:t>
          </w:r>
        </w:p>
        <w:p w14:paraId="7B81C50E" w14:textId="20191E90" w:rsidR="00E64F0F" w:rsidRDefault="00E64F0F" w:rsidP="00760E44">
          <w:pPr>
            <w:pStyle w:val="Textodecuerpo"/>
            <w:jc w:val="both"/>
            <w:rPr>
              <w:sz w:val="22"/>
              <w:szCs w:val="22"/>
              <w:lang w:val="es-ES"/>
            </w:rPr>
          </w:pPr>
          <w:r>
            <w:rPr>
              <w:sz w:val="22"/>
              <w:szCs w:val="22"/>
              <w:lang w:val="es-ES"/>
            </w:rPr>
            <w:t xml:space="preserve">Paciente con </w:t>
          </w:r>
          <w:r w:rsidR="00852D27">
            <w:rPr>
              <w:sz w:val="22"/>
              <w:szCs w:val="22"/>
              <w:lang w:val="es-ES"/>
            </w:rPr>
            <w:t xml:space="preserve">parkinsonismo y bloqueos de la marcha y lenguaje de reciente aparición </w:t>
          </w:r>
          <w:r>
            <w:rPr>
              <w:sz w:val="22"/>
              <w:szCs w:val="22"/>
              <w:lang w:val="es-ES"/>
            </w:rPr>
            <w:t>o bien…paciente con distonía generalizada y empeoramiento brusco tras  cuadro de fiebre o bien… paciente con discinesias desde la infancia e historia familiar</w:t>
          </w:r>
          <w:r w:rsidR="00852D27">
            <w:rPr>
              <w:sz w:val="22"/>
              <w:szCs w:val="22"/>
              <w:lang w:val="es-ES"/>
            </w:rPr>
            <w:t>… En suma, resumen para centrar el problema y motivo del video</w:t>
          </w:r>
        </w:p>
        <w:p w14:paraId="07174324" w14:textId="270F154C" w:rsidR="007F7381" w:rsidRPr="007C5982" w:rsidRDefault="00E64F0F" w:rsidP="00760E44">
          <w:pPr>
            <w:pStyle w:val="Textodecuerpo"/>
            <w:jc w:val="both"/>
            <w:rPr>
              <w:sz w:val="22"/>
              <w:szCs w:val="22"/>
              <w:lang w:val="es-ES"/>
            </w:rPr>
          </w:pPr>
          <w:r>
            <w:rPr>
              <w:sz w:val="22"/>
              <w:szCs w:val="22"/>
              <w:lang w:val="es-ES"/>
            </w:rPr>
            <w:t xml:space="preserve">El </w:t>
          </w:r>
          <w:r w:rsidRPr="00E11BC5">
            <w:rPr>
              <w:b/>
              <w:sz w:val="22"/>
              <w:szCs w:val="22"/>
              <w:lang w:val="es-ES"/>
            </w:rPr>
            <w:t>resumen es muy importante</w:t>
          </w:r>
          <w:r>
            <w:rPr>
              <w:sz w:val="22"/>
              <w:szCs w:val="22"/>
              <w:lang w:val="es-ES"/>
            </w:rPr>
            <w:t xml:space="preserve"> porque permite clasificar el video y distribuirlo según su problema de base (parkinso</w:t>
          </w:r>
          <w:r w:rsidR="009E5A59">
            <w:rPr>
              <w:sz w:val="22"/>
              <w:szCs w:val="22"/>
              <w:lang w:val="es-ES"/>
            </w:rPr>
            <w:t>nismos, coreas, distonía, tics,</w:t>
          </w:r>
          <w:r>
            <w:rPr>
              <w:sz w:val="22"/>
              <w:szCs w:val="22"/>
              <w:lang w:val="es-ES"/>
            </w:rPr>
            <w:t xml:space="preserve"> otras discinesias y miscelánea)</w:t>
          </w:r>
        </w:p>
        <w:p w14:paraId="283CE014" w14:textId="25059EC5" w:rsidR="007C5982" w:rsidRPr="007C5982" w:rsidRDefault="00E64F0F" w:rsidP="007C5982">
          <w:pPr>
            <w:pStyle w:val="Textodecuerpo"/>
            <w:jc w:val="both"/>
            <w:rPr>
              <w:sz w:val="22"/>
              <w:szCs w:val="22"/>
              <w:lang w:val="es-ES"/>
            </w:rPr>
          </w:pPr>
          <w:proofErr w:type="spellStart"/>
          <w:r>
            <w:rPr>
              <w:sz w:val="22"/>
              <w:szCs w:val="22"/>
              <w:lang w:val="es-ES"/>
            </w:rPr>
            <w:t>Podeis</w:t>
          </w:r>
          <w:proofErr w:type="spellEnd"/>
          <w:r w:rsidR="007C5982" w:rsidRPr="007C5982">
            <w:rPr>
              <w:sz w:val="22"/>
              <w:szCs w:val="22"/>
              <w:lang w:val="es-ES"/>
            </w:rPr>
            <w:t xml:space="preserve"> encontrar el formulario de inscripción en el link </w:t>
          </w:r>
          <w:hyperlink r:id="rId9" w:history="1">
            <w:r w:rsidR="007C5982" w:rsidRPr="007C5982">
              <w:rPr>
                <w:rStyle w:val="Hipervnculo"/>
                <w:color w:val="0070C0"/>
                <w:sz w:val="22"/>
                <w:szCs w:val="22"/>
                <w:lang w:val="es-ES"/>
              </w:rPr>
              <w:t>http://www.sen.es/convocatorias-y-actividades/81-convocatorias-actividades-sen/2104-xvii-reunion-anual-de-videos-del-grupo-de-estudio-de-trastornos-del-movimiento-de-la-sen</w:t>
            </w:r>
          </w:hyperlink>
        </w:p>
        <w:p w14:paraId="1A4F861B" w14:textId="7AEB95FB" w:rsidR="007F7381" w:rsidRDefault="00D450E8" w:rsidP="00760E44">
          <w:pPr>
            <w:pStyle w:val="Textodecuerpo"/>
            <w:jc w:val="both"/>
            <w:rPr>
              <w:sz w:val="22"/>
              <w:szCs w:val="22"/>
              <w:lang w:val="es-ES"/>
            </w:rPr>
          </w:pPr>
          <w:r w:rsidRPr="007C5982">
            <w:rPr>
              <w:sz w:val="22"/>
              <w:szCs w:val="22"/>
              <w:lang w:val="es-ES"/>
            </w:rPr>
            <w:t xml:space="preserve">Esperamos poder veros a todos en </w:t>
          </w:r>
          <w:r w:rsidR="00F225E1">
            <w:rPr>
              <w:sz w:val="22"/>
              <w:szCs w:val="22"/>
              <w:lang w:val="es-ES"/>
            </w:rPr>
            <w:t>Madrid.</w:t>
          </w:r>
          <w:r w:rsidRPr="007C5982">
            <w:rPr>
              <w:sz w:val="22"/>
              <w:szCs w:val="22"/>
              <w:lang w:val="es-ES"/>
            </w:rPr>
            <w:t xml:space="preserve"> </w:t>
          </w:r>
        </w:p>
        <w:p w14:paraId="48CAA62A" w14:textId="1A78A6EA" w:rsidR="00383841" w:rsidRPr="007C5982" w:rsidRDefault="00E64F0F" w:rsidP="00760E44">
          <w:pPr>
            <w:pStyle w:val="Textodecuerpo"/>
            <w:jc w:val="both"/>
            <w:rPr>
              <w:sz w:val="22"/>
              <w:szCs w:val="22"/>
              <w:lang w:val="es-ES"/>
            </w:rPr>
          </w:pPr>
          <w:r>
            <w:rPr>
              <w:sz w:val="22"/>
              <w:szCs w:val="22"/>
              <w:lang w:val="es-ES"/>
            </w:rPr>
            <w:t>Hasta pronto</w:t>
          </w:r>
        </w:p>
      </w:sdtContent>
    </w:sdt>
    <w:p w14:paraId="6580DF83" w14:textId="01188FBE" w:rsidR="00383841" w:rsidRPr="00760E44" w:rsidRDefault="00F225E1">
      <w:pPr>
        <w:pStyle w:val="Firma"/>
        <w:rPr>
          <w:sz w:val="24"/>
          <w:szCs w:val="24"/>
        </w:rPr>
      </w:pPr>
      <w:r>
        <w:rPr>
          <w:sz w:val="22"/>
        </w:rPr>
        <w:lastRenderedPageBreak/>
        <w:t>Pedro García Ruiz- Espiga</w:t>
      </w:r>
      <w:r w:rsidR="007F7381">
        <w:rPr>
          <w:sz w:val="22"/>
        </w:rPr>
        <w:t xml:space="preserve">   y    Pablo Mir</w:t>
      </w:r>
      <w:r w:rsidR="00384B23" w:rsidRPr="00760E44">
        <w:rPr>
          <w:sz w:val="24"/>
          <w:szCs w:val="24"/>
        </w:rPr>
        <w:br/>
      </w:r>
    </w:p>
    <w:sectPr w:rsidR="00383841" w:rsidRPr="00760E44" w:rsidSect="00760E44">
      <w:headerReference w:type="default" r:id="rId10"/>
      <w:pgSz w:w="11909" w:h="16834" w:code="9"/>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27B2" w14:textId="77777777" w:rsidR="007F7381" w:rsidRDefault="007F7381">
      <w:r>
        <w:separator/>
      </w:r>
    </w:p>
  </w:endnote>
  <w:endnote w:type="continuationSeparator" w:id="0">
    <w:p w14:paraId="7541BC20" w14:textId="77777777" w:rsidR="007F7381" w:rsidRDefault="007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96DA" w14:textId="77777777" w:rsidR="007F7381" w:rsidRDefault="007F7381">
      <w:r>
        <w:separator/>
      </w:r>
    </w:p>
  </w:footnote>
  <w:footnote w:type="continuationSeparator" w:id="0">
    <w:p w14:paraId="3F437071" w14:textId="77777777" w:rsidR="007F7381" w:rsidRDefault="007F7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7F7381" w14:paraId="4D089B92" w14:textId="77777777">
      <w:tc>
        <w:tcPr>
          <w:tcW w:w="3240" w:type="dxa"/>
          <w:shd w:val="clear" w:color="auto" w:fill="990000" w:themeFill="accent1"/>
        </w:tcPr>
        <w:p w14:paraId="24455C52" w14:textId="77777777" w:rsidR="007F7381" w:rsidRDefault="007F7381"/>
      </w:tc>
      <w:tc>
        <w:tcPr>
          <w:tcW w:w="1800" w:type="dxa"/>
          <w:shd w:val="clear" w:color="auto" w:fill="FF6600" w:themeFill="accent2"/>
        </w:tcPr>
        <w:p w14:paraId="13F37AE0" w14:textId="77777777" w:rsidR="007F7381" w:rsidRDefault="007F7381"/>
      </w:tc>
      <w:tc>
        <w:tcPr>
          <w:tcW w:w="5760" w:type="dxa"/>
          <w:shd w:val="clear" w:color="auto" w:fill="99CC00" w:themeFill="accent4"/>
        </w:tcPr>
        <w:p w14:paraId="7EBDA8FB" w14:textId="77777777" w:rsidR="007F7381" w:rsidRDefault="007F7381"/>
      </w:tc>
    </w:tr>
  </w:tbl>
  <w:p w14:paraId="5E450994" w14:textId="77777777" w:rsidR="007F7381" w:rsidRDefault="007F7381">
    <w:pPr>
      <w:pStyle w:val="Encabezado"/>
    </w:pPr>
    <w:r>
      <w:fldChar w:fldCharType="begin"/>
    </w:r>
    <w:r>
      <w:instrText>página</w:instrText>
    </w:r>
    <w:r>
      <w:fldChar w:fldCharType="separate"/>
    </w:r>
    <w:r>
      <w:rPr>
        <w:noProof/>
        <w:lang w:val="es-ES"/>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98965A9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C7EC76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795121A"/>
    <w:multiLevelType w:val="hybridMultilevel"/>
    <w:tmpl w:val="E8720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E386C"/>
    <w:rsid w:val="00207701"/>
    <w:rsid w:val="002227AC"/>
    <w:rsid w:val="002D0913"/>
    <w:rsid w:val="00383841"/>
    <w:rsid w:val="00384B23"/>
    <w:rsid w:val="003C03CA"/>
    <w:rsid w:val="003D5947"/>
    <w:rsid w:val="00550423"/>
    <w:rsid w:val="00555001"/>
    <w:rsid w:val="005842C7"/>
    <w:rsid w:val="005940BB"/>
    <w:rsid w:val="00760E44"/>
    <w:rsid w:val="007C5982"/>
    <w:rsid w:val="007F7381"/>
    <w:rsid w:val="00852D27"/>
    <w:rsid w:val="009E5A59"/>
    <w:rsid w:val="00BC6288"/>
    <w:rsid w:val="00CE386C"/>
    <w:rsid w:val="00D450E8"/>
    <w:rsid w:val="00E11BC5"/>
    <w:rsid w:val="00E64F0F"/>
    <w:rsid w:val="00F225E1"/>
    <w:rsid w:val="00F823D2"/>
    <w:rsid w:val="00FE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63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680"/>
        <w:tab w:val="right" w:pos="9360"/>
      </w:tabs>
      <w:spacing w:after="720"/>
      <w:jc w:val="right"/>
    </w:pPr>
    <w:rPr>
      <w:sz w:val="24"/>
      <w:szCs w:val="24"/>
    </w:rPr>
  </w:style>
  <w:style w:type="character" w:customStyle="1" w:styleId="EncabezadoCar">
    <w:name w:val="Encabezado Car"/>
    <w:basedOn w:val="Fuentedeprrafopredeter"/>
    <w:link w:val="Encabezado"/>
    <w:rPr>
      <w:sz w:val="24"/>
      <w:szCs w:val="24"/>
    </w:rPr>
  </w:style>
  <w:style w:type="paragraph" w:styleId="Piedepgina">
    <w:name w:val="footer"/>
    <w:basedOn w:val="Normal"/>
    <w:link w:val="PiedepginaCar"/>
    <w:pPr>
      <w:tabs>
        <w:tab w:val="center" w:pos="4680"/>
        <w:tab w:val="right" w:pos="9360"/>
      </w:tabs>
      <w:spacing w:before="40" w:after="40"/>
      <w:jc w:val="center"/>
    </w:pPr>
    <w:rPr>
      <w:color w:val="A6A6A6" w:themeColor="background1" w:themeShade="A6"/>
      <w:sz w:val="16"/>
      <w:szCs w:val="16"/>
    </w:rPr>
  </w:style>
  <w:style w:type="character" w:customStyle="1" w:styleId="PiedepginaCar">
    <w:name w:val="Pie de página Car"/>
    <w:basedOn w:val="Fuentedeprrafopredeter"/>
    <w:link w:val="Piedepgina"/>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paragraph" w:customStyle="1" w:styleId="NoSpaceBetween">
    <w:name w:val="No Space Between"/>
    <w:basedOn w:val="Normal"/>
    <w:rPr>
      <w:sz w:val="2"/>
    </w:rPr>
  </w:style>
  <w:style w:type="table" w:customStyle="1" w:styleId="HostTable-Borderless">
    <w:name w:val="Host Table - Borderless"/>
    <w:basedOn w:val="Tablanormal"/>
    <w:tblPr>
      <w:tblInd w:w="0" w:type="dxa"/>
      <w:tblCellMar>
        <w:top w:w="0" w:type="dxa"/>
        <w:left w:w="0" w:type="dxa"/>
        <w:bottom w:w="0" w:type="dxa"/>
        <w:right w:w="0" w:type="dxa"/>
      </w:tblCellMar>
    </w:tblPr>
  </w:style>
  <w:style w:type="paragraph" w:styleId="Textodecuerpo">
    <w:name w:val="Body Text"/>
    <w:basedOn w:val="Normal"/>
    <w:link w:val="TextodecuerpoCar"/>
    <w:pPr>
      <w:spacing w:after="200"/>
    </w:pPr>
    <w:rPr>
      <w:color w:val="262626" w:themeColor="text1" w:themeTint="D9"/>
      <w:szCs w:val="20"/>
    </w:rPr>
  </w:style>
  <w:style w:type="character" w:customStyle="1" w:styleId="TextodecuerpoCar">
    <w:name w:val="Texto de cuerpo Car"/>
    <w:basedOn w:val="Fuentedeprrafopredeter"/>
    <w:link w:val="Textodecuerpo"/>
    <w:rPr>
      <w:color w:val="262626" w:themeColor="text1" w:themeTint="D9"/>
      <w:sz w:val="20"/>
      <w:szCs w:val="20"/>
    </w:rPr>
  </w:style>
  <w:style w:type="paragraph" w:customStyle="1" w:styleId="DateandRecipient">
    <w:name w:val="Date and Recipient"/>
    <w:basedOn w:val="Normal"/>
    <w:pPr>
      <w:spacing w:after="480"/>
    </w:pPr>
  </w:style>
  <w:style w:type="paragraph" w:styleId="Firma">
    <w:name w:val="Signature"/>
    <w:basedOn w:val="Normal"/>
    <w:link w:val="FirmaCar"/>
    <w:pPr>
      <w:spacing w:after="720"/>
    </w:pPr>
  </w:style>
  <w:style w:type="character" w:customStyle="1" w:styleId="FirmaCar">
    <w:name w:val="Firma Car"/>
    <w:basedOn w:val="Fuentedeprrafopredeter"/>
    <w:link w:val="Firma"/>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rPr>
      <w:color w:val="auto"/>
      <w:szCs w:val="22"/>
    </w:rPr>
  </w:style>
  <w:style w:type="character" w:customStyle="1" w:styleId="Textodecuerpo1sangraCar">
    <w:name w:val="Texto de cuerpo 1ª sangría Car"/>
    <w:basedOn w:val="TextodecuerpoCar"/>
    <w:link w:val="Textodecuerpo1sangra"/>
    <w:semiHidden/>
    <w:rPr>
      <w:color w:val="262626" w:themeColor="text1" w:themeTint="D9"/>
      <w:sz w:val="20"/>
      <w:szCs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990000"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1Car">
    <w:name w:val="Título 1 Car"/>
    <w:basedOn w:val="Fuentedeprrafopredeter"/>
    <w:link w:val="Ttulo1"/>
    <w:rPr>
      <w:rFonts w:asciiTheme="majorHAnsi" w:eastAsiaTheme="majorEastAsia" w:hAnsiTheme="majorHAnsi" w:cstheme="majorBidi"/>
      <w:b/>
      <w:bCs/>
      <w:color w:val="720000" w:themeColor="accent1" w:themeShade="BF"/>
      <w:sz w:val="28"/>
      <w:szCs w:val="28"/>
    </w:rPr>
  </w:style>
  <w:style w:type="character" w:customStyle="1" w:styleId="Ttulo2Car">
    <w:name w:val="Título 2 Car"/>
    <w:basedOn w:val="Fuentedeprrafopredeter"/>
    <w:link w:val="Ttulo2"/>
    <w:semiHidden/>
    <w:rPr>
      <w:rFonts w:asciiTheme="majorHAnsi" w:eastAsiaTheme="majorEastAsia" w:hAnsiTheme="majorHAnsi" w:cstheme="majorBidi"/>
      <w:b/>
      <w:bCs/>
      <w:color w:val="990000" w:themeColor="accent1"/>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b/>
      <w:bCs/>
      <w:color w:val="990000"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990000"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4C000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4C000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990000" w:themeColor="accent1"/>
      </w:pBdr>
      <w:spacing w:before="200" w:after="280"/>
      <w:ind w:left="936" w:right="936"/>
    </w:pPr>
    <w:rPr>
      <w:b/>
      <w:bCs/>
      <w:i/>
      <w:iCs/>
      <w:color w:val="990000" w:themeColor="accent1"/>
    </w:rPr>
  </w:style>
  <w:style w:type="character" w:customStyle="1" w:styleId="CitaintensaCar">
    <w:name w:val="Cita intensa Car"/>
    <w:basedOn w:val="Fuentedeprrafopredeter"/>
    <w:link w:val="Citaintensa"/>
    <w:rPr>
      <w:b/>
      <w:bCs/>
      <w:i/>
      <w:iCs/>
      <w:color w:val="990000"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990000"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Ttulo">
    <w:name w:val="Title"/>
    <w:basedOn w:val="Normal"/>
    <w:next w:val="Normal"/>
    <w:link w:val="TtuloCar"/>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tuloCar">
    <w:name w:val="Título Car"/>
    <w:basedOn w:val="Fuentedeprrafopredeter"/>
    <w:link w:val="Ttulo"/>
    <w:rPr>
      <w:rFonts w:asciiTheme="majorHAnsi" w:eastAsiaTheme="majorEastAsia" w:hAnsiTheme="majorHAnsi" w:cstheme="majorBidi"/>
      <w:color w:val="1B1D24" w:themeColor="text2" w:themeShade="BF"/>
      <w:spacing w:val="5"/>
      <w:kern w:val="28"/>
      <w:sz w:val="52"/>
      <w:szCs w:val="52"/>
    </w:rPr>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outlineLvl w:val="9"/>
    </w:pPr>
  </w:style>
  <w:style w:type="character" w:styleId="Hipervnculo">
    <w:name w:val="Hyperlink"/>
    <w:basedOn w:val="Fuentedeprrafopredeter"/>
    <w:uiPriority w:val="99"/>
    <w:unhideWhenUsed/>
    <w:rsid w:val="002227AC"/>
    <w:rPr>
      <w:color w:val="660000" w:themeColor="hyperlink"/>
      <w:u w:val="single"/>
    </w:rPr>
  </w:style>
  <w:style w:type="character" w:styleId="Hipervnculovisitado">
    <w:name w:val="FollowedHyperlink"/>
    <w:basedOn w:val="Fuentedeprrafopredeter"/>
    <w:uiPriority w:val="99"/>
    <w:semiHidden/>
    <w:unhideWhenUsed/>
    <w:rsid w:val="005842C7"/>
    <w:rPr>
      <w:color w:val="CC33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680"/>
        <w:tab w:val="right" w:pos="9360"/>
      </w:tabs>
      <w:spacing w:after="720"/>
      <w:jc w:val="right"/>
    </w:pPr>
    <w:rPr>
      <w:sz w:val="24"/>
      <w:szCs w:val="24"/>
    </w:rPr>
  </w:style>
  <w:style w:type="character" w:customStyle="1" w:styleId="EncabezadoCar">
    <w:name w:val="Encabezado Car"/>
    <w:basedOn w:val="Fuentedeprrafopredeter"/>
    <w:link w:val="Encabezado"/>
    <w:rPr>
      <w:sz w:val="24"/>
      <w:szCs w:val="24"/>
    </w:rPr>
  </w:style>
  <w:style w:type="paragraph" w:styleId="Piedepgina">
    <w:name w:val="footer"/>
    <w:basedOn w:val="Normal"/>
    <w:link w:val="PiedepginaCar"/>
    <w:pPr>
      <w:tabs>
        <w:tab w:val="center" w:pos="4680"/>
        <w:tab w:val="right" w:pos="9360"/>
      </w:tabs>
      <w:spacing w:before="40" w:after="40"/>
      <w:jc w:val="center"/>
    </w:pPr>
    <w:rPr>
      <w:color w:val="A6A6A6" w:themeColor="background1" w:themeShade="A6"/>
      <w:sz w:val="16"/>
      <w:szCs w:val="16"/>
    </w:rPr>
  </w:style>
  <w:style w:type="character" w:customStyle="1" w:styleId="PiedepginaCar">
    <w:name w:val="Pie de página Car"/>
    <w:basedOn w:val="Fuentedeprrafopredeter"/>
    <w:link w:val="Piedepgina"/>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paragraph" w:customStyle="1" w:styleId="NoSpaceBetween">
    <w:name w:val="No Space Between"/>
    <w:basedOn w:val="Normal"/>
    <w:rPr>
      <w:sz w:val="2"/>
    </w:rPr>
  </w:style>
  <w:style w:type="table" w:customStyle="1" w:styleId="HostTable-Borderless">
    <w:name w:val="Host Table - Borderless"/>
    <w:basedOn w:val="Tablanormal"/>
    <w:tblPr>
      <w:tblInd w:w="0" w:type="dxa"/>
      <w:tblCellMar>
        <w:top w:w="0" w:type="dxa"/>
        <w:left w:w="0" w:type="dxa"/>
        <w:bottom w:w="0" w:type="dxa"/>
        <w:right w:w="0" w:type="dxa"/>
      </w:tblCellMar>
    </w:tblPr>
  </w:style>
  <w:style w:type="paragraph" w:styleId="Textodecuerpo">
    <w:name w:val="Body Text"/>
    <w:basedOn w:val="Normal"/>
    <w:link w:val="TextodecuerpoCar"/>
    <w:pPr>
      <w:spacing w:after="200"/>
    </w:pPr>
    <w:rPr>
      <w:color w:val="262626" w:themeColor="text1" w:themeTint="D9"/>
      <w:szCs w:val="20"/>
    </w:rPr>
  </w:style>
  <w:style w:type="character" w:customStyle="1" w:styleId="TextodecuerpoCar">
    <w:name w:val="Texto de cuerpo Car"/>
    <w:basedOn w:val="Fuentedeprrafopredeter"/>
    <w:link w:val="Textodecuerpo"/>
    <w:rPr>
      <w:color w:val="262626" w:themeColor="text1" w:themeTint="D9"/>
      <w:sz w:val="20"/>
      <w:szCs w:val="20"/>
    </w:rPr>
  </w:style>
  <w:style w:type="paragraph" w:customStyle="1" w:styleId="DateandRecipient">
    <w:name w:val="Date and Recipient"/>
    <w:basedOn w:val="Normal"/>
    <w:pPr>
      <w:spacing w:after="480"/>
    </w:pPr>
  </w:style>
  <w:style w:type="paragraph" w:styleId="Firma">
    <w:name w:val="Signature"/>
    <w:basedOn w:val="Normal"/>
    <w:link w:val="FirmaCar"/>
    <w:pPr>
      <w:spacing w:after="720"/>
    </w:pPr>
  </w:style>
  <w:style w:type="character" w:customStyle="1" w:styleId="FirmaCar">
    <w:name w:val="Firma Car"/>
    <w:basedOn w:val="Fuentedeprrafopredeter"/>
    <w:link w:val="Firma"/>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rPr>
      <w:color w:val="auto"/>
      <w:szCs w:val="22"/>
    </w:rPr>
  </w:style>
  <w:style w:type="character" w:customStyle="1" w:styleId="Textodecuerpo1sangraCar">
    <w:name w:val="Texto de cuerpo 1ª sangría Car"/>
    <w:basedOn w:val="TextodecuerpoCar"/>
    <w:link w:val="Textodecuerpo1sangra"/>
    <w:semiHidden/>
    <w:rPr>
      <w:color w:val="262626" w:themeColor="text1" w:themeTint="D9"/>
      <w:sz w:val="20"/>
      <w:szCs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990000"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1Car">
    <w:name w:val="Título 1 Car"/>
    <w:basedOn w:val="Fuentedeprrafopredeter"/>
    <w:link w:val="Ttulo1"/>
    <w:rPr>
      <w:rFonts w:asciiTheme="majorHAnsi" w:eastAsiaTheme="majorEastAsia" w:hAnsiTheme="majorHAnsi" w:cstheme="majorBidi"/>
      <w:b/>
      <w:bCs/>
      <w:color w:val="720000" w:themeColor="accent1" w:themeShade="BF"/>
      <w:sz w:val="28"/>
      <w:szCs w:val="28"/>
    </w:rPr>
  </w:style>
  <w:style w:type="character" w:customStyle="1" w:styleId="Ttulo2Car">
    <w:name w:val="Título 2 Car"/>
    <w:basedOn w:val="Fuentedeprrafopredeter"/>
    <w:link w:val="Ttulo2"/>
    <w:semiHidden/>
    <w:rPr>
      <w:rFonts w:asciiTheme="majorHAnsi" w:eastAsiaTheme="majorEastAsia" w:hAnsiTheme="majorHAnsi" w:cstheme="majorBidi"/>
      <w:b/>
      <w:bCs/>
      <w:color w:val="990000" w:themeColor="accent1"/>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b/>
      <w:bCs/>
      <w:color w:val="990000"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990000"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4C000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4C000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990000" w:themeColor="accent1"/>
      </w:pBdr>
      <w:spacing w:before="200" w:after="280"/>
      <w:ind w:left="936" w:right="936"/>
    </w:pPr>
    <w:rPr>
      <w:b/>
      <w:bCs/>
      <w:i/>
      <w:iCs/>
      <w:color w:val="990000" w:themeColor="accent1"/>
    </w:rPr>
  </w:style>
  <w:style w:type="character" w:customStyle="1" w:styleId="CitaintensaCar">
    <w:name w:val="Cita intensa Car"/>
    <w:basedOn w:val="Fuentedeprrafopredeter"/>
    <w:link w:val="Citaintensa"/>
    <w:rPr>
      <w:b/>
      <w:bCs/>
      <w:i/>
      <w:iCs/>
      <w:color w:val="990000"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990000"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Ttulo">
    <w:name w:val="Title"/>
    <w:basedOn w:val="Normal"/>
    <w:next w:val="Normal"/>
    <w:link w:val="TtuloCar"/>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tuloCar">
    <w:name w:val="Título Car"/>
    <w:basedOn w:val="Fuentedeprrafopredeter"/>
    <w:link w:val="Ttulo"/>
    <w:rPr>
      <w:rFonts w:asciiTheme="majorHAnsi" w:eastAsiaTheme="majorEastAsia" w:hAnsiTheme="majorHAnsi" w:cstheme="majorBidi"/>
      <w:color w:val="1B1D24" w:themeColor="text2" w:themeShade="BF"/>
      <w:spacing w:val="5"/>
      <w:kern w:val="28"/>
      <w:sz w:val="52"/>
      <w:szCs w:val="52"/>
    </w:rPr>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outlineLvl w:val="9"/>
    </w:pPr>
  </w:style>
  <w:style w:type="character" w:styleId="Hipervnculo">
    <w:name w:val="Hyperlink"/>
    <w:basedOn w:val="Fuentedeprrafopredeter"/>
    <w:uiPriority w:val="99"/>
    <w:unhideWhenUsed/>
    <w:rsid w:val="002227AC"/>
    <w:rPr>
      <w:color w:val="660000" w:themeColor="hyperlink"/>
      <w:u w:val="single"/>
    </w:rPr>
  </w:style>
  <w:style w:type="character" w:styleId="Hipervnculovisitado">
    <w:name w:val="FollowedHyperlink"/>
    <w:basedOn w:val="Fuentedeprrafopredeter"/>
    <w:uiPriority w:val="99"/>
    <w:semiHidden/>
    <w:unhideWhenUsed/>
    <w:rsid w:val="005842C7"/>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sen.org.es" TargetMode="External"/><Relationship Id="rId9" Type="http://schemas.openxmlformats.org/officeDocument/2006/relationships/hyperlink" Target="http://www.sen.es/convocatorias-y-actividades/81-convocatorias-actividades-sen/2104-xvii-reunion-anual-de-videos-del-grupo-de-estudio-de-trastornos-del-movimiento-de-la-sen"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5D6DBC2A32849A669B7C95688DF8A"/>
        <w:category>
          <w:name w:val="General"/>
          <w:gallery w:val="placeholder"/>
        </w:category>
        <w:types>
          <w:type w:val="bbPlcHdr"/>
        </w:types>
        <w:behaviors>
          <w:behavior w:val="content"/>
        </w:behaviors>
        <w:guid w:val="{23986E00-EC1B-0846-8397-87732C00B252}"/>
      </w:docPartPr>
      <w:docPartBody>
        <w:p w:rsidR="001C1578" w:rsidRDefault="00DA6E8F">
          <w:pPr>
            <w:pStyle w:val="Textodecuerpo"/>
          </w:pPr>
          <w:r>
            <w:rPr>
              <w:lang w:val="es-ES"/>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C1578" w:rsidRDefault="00DA6E8F">
          <w:pPr>
            <w:pStyle w:val="Textodecuerpo"/>
          </w:pPr>
          <w:r>
            <w:rPr>
              <w:lang w:val="es-ES"/>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F733F0" w:rsidRDefault="00DA6E8F">
          <w:pPr>
            <w:pStyle w:val="1D15D6DBC2A32849A669B7C95688DF8A"/>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F0"/>
    <w:rsid w:val="001C1578"/>
    <w:rsid w:val="00400AE7"/>
    <w:rsid w:val="00DA6E8F"/>
    <w:rsid w:val="00F733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before="200"/>
    </w:pPr>
    <w:rPr>
      <w:rFonts w:eastAsiaTheme="minorHAnsi"/>
      <w:noProof/>
      <w:color w:val="404040" w:themeColor="text1" w:themeTint="BF"/>
      <w:sz w:val="20"/>
      <w:szCs w:val="20"/>
      <w:lang w:val="es-ES_tradnl" w:eastAsia="es-ES"/>
    </w:rPr>
  </w:style>
  <w:style w:type="character" w:customStyle="1" w:styleId="TextodecuerpoCar">
    <w:name w:val="Texto de cuerpo Car"/>
    <w:basedOn w:val="Fuentedeprrafopredeter"/>
    <w:link w:val="Textodecuerpo"/>
    <w:rPr>
      <w:rFonts w:eastAsiaTheme="minorHAnsi"/>
      <w:noProof/>
      <w:color w:val="404040" w:themeColor="text1" w:themeTint="BF"/>
      <w:sz w:val="20"/>
      <w:szCs w:val="20"/>
      <w:lang w:val="es-ES_tradnl" w:eastAsia="es-ES"/>
    </w:rPr>
  </w:style>
  <w:style w:type="paragraph" w:customStyle="1" w:styleId="1D15D6DBC2A32849A669B7C95688DF8A">
    <w:name w:val="1D15D6DBC2A32849A669B7C95688DF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before="200"/>
    </w:pPr>
    <w:rPr>
      <w:rFonts w:eastAsiaTheme="minorHAnsi"/>
      <w:noProof/>
      <w:color w:val="404040" w:themeColor="text1" w:themeTint="BF"/>
      <w:sz w:val="20"/>
      <w:szCs w:val="20"/>
      <w:lang w:val="es-ES_tradnl" w:eastAsia="es-ES"/>
    </w:rPr>
  </w:style>
  <w:style w:type="character" w:customStyle="1" w:styleId="TextodecuerpoCar">
    <w:name w:val="Texto de cuerpo Car"/>
    <w:basedOn w:val="Fuentedeprrafopredeter"/>
    <w:link w:val="Textodecuerpo"/>
    <w:rPr>
      <w:rFonts w:eastAsiaTheme="minorHAnsi"/>
      <w:noProof/>
      <w:color w:val="404040" w:themeColor="text1" w:themeTint="BF"/>
      <w:sz w:val="20"/>
      <w:szCs w:val="20"/>
      <w:lang w:val="es-ES_tradnl" w:eastAsia="es-ES"/>
    </w:rPr>
  </w:style>
  <w:style w:type="paragraph" w:customStyle="1" w:styleId="1D15D6DBC2A32849A669B7C95688DF8A">
    <w:name w:val="1D15D6DBC2A32849A669B7C95688D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2706</Characters>
  <Application>Microsoft Macintosh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Hospital Universitari Son Espases</Company>
  <LinksUpToDate>false</LinksUpToDate>
  <CharactersWithSpaces>3192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García Caldentey</dc:creator>
  <cp:lastModifiedBy>Pedro  J Garcia Ruiz</cp:lastModifiedBy>
  <cp:revision>3</cp:revision>
  <cp:lastPrinted>2017-01-24T11:15:00Z</cp:lastPrinted>
  <dcterms:created xsi:type="dcterms:W3CDTF">2019-03-06T20:53:00Z</dcterms:created>
  <dcterms:modified xsi:type="dcterms:W3CDTF">2019-03-06T20:53:00Z</dcterms:modified>
</cp:coreProperties>
</file>